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Если предприятие занимается куплей и продажей валютных ценностей, то она называется;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торговой фирмой;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страховой фирмой;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финансовой фирмой;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производственной фирмой;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частной фирмой;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@2.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Письменной формой международной коммерческой сделки согласно международным нормам считается;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контракт;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переписка контрагентов;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предложение экспортера и ответ покупателя;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предложения экспортера и акцепт покупателя;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запрос покупателя и оферта продавца;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@3.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Базисные условия поставки в контракте определяют;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порядок перевозки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распределение расходов по доставке товаров между продавцом и покупателем;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степень риска сделки;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ответственность сторон за исполнение контракта;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момент перехода риска с продавца на покупателя;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@4.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Споры по внешнеторговым контрактам обычно рассматриваются;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в местном суде;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 специализированном арбитраже;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в специализированном арбитраже по месту подписания контракта;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арбитражным судом, указанным сторонами контракта;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 международном суде по правам человека;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@5.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Какие обстоятельства могут считаться форс-мажорными;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любые стихийные бедствия;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любые правительственные меры регулирования международной торговли;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обстоятельства чрезвычайного характера, которые стороны не могли предвидеть;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обстоятельства, препятствующие исполнению контракта;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другие обстоятельства;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@6.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Базисные условие FCA предполагает сдачу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в порту отражения;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 порту назначения;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первому перевозчику в поименованном пункте;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экспедитору в поименованном пункте отправления;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@7.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При базисном условии CFR морская транспортировка осуществляется;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на риск и за счет продавца;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на риск продавца, но за счет покупателя;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на риск покупателя, но за счет продавца;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на риск и за счет покупателя;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@8.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Базисное условие DDP предполагает использование;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железнодорожного транспорта;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любого вида транспорта;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автомобильного транспорта;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все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@9.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При экспорте товара из Республики Таджикистан на условиях DDP транспортировку по иностранной территории оплачивает;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таджикский экспортер;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иностранный покупатель;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расходы делятся между экспортером и импортером в определенной пропорции;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нет верного ответа;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расходы не несут не экспортеры, не импортеры;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Продажа на зарубежном рынке товара, ранее купленного на другом рынке, без его переработки называется;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экспорт;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импорт;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реэкспорт;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реимпорт;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На международных товарных биржах заключаются сделки;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на стандартизированные товары, промышленное сырье и сельскохозяйственную продукцию;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промышленное оборудование;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сырьевые товары с индивидуальными свойствами;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все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Международный бизнес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совокупность взаимодействующих национальных бизнесов;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система хозяйственных связей между физическими и юридическими лицами крупных стран;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сообщество хозяйствующих субъектов отдельных стран;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совокупность национальных и международных рынков в их взаимодействии и взаимозависимости;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совокупность национальных хозяйств и негосударственных структур а также их экономических взаимоотношений;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Производственная фирма это фирма;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которая более 50% дохода получает от производственной деятельности;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которая менее 50% дохода получает от непроизводственной деятельности;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которая 50% дохода получает от производственной деятельности и 50% дохода от непроизводственной деятельности;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Торговая фирма это фирма;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которая более 50% дохода получает от производственной деятельности;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которая менее 50% дохода получает от непроизводственной деятельности;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которая 50% дохода получает от производственной деятельности и 50% дохода от непроизводственной деятельности;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Транснациональная компания-это;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компания, которая, образуется за счет капитала одного государства;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компания, которая образуется слиянием капитала двух или более стран;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компания, которая образуется за счет капитала одной страны, но принадлежащим гражданам иностранных государств;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Многонациональная компания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компания которая, образуется за счет капитала одного государства;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компания которая образуется слиянием капитала двух или более стран;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компания которая образуется за счет капитала одной страны но принадлежащим гражданам иностранных государств;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Если в уставном капитале иностранной компании более 50% капитала принадлежит головной компании, то созданная компания именуется как;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филиал;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дочерняя компания;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ассоциированная кампания;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национальная компания;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Если в уставном капитале иностранной компании менее 50% капитала принадлежит головной компании, то созданная компания именуется как;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филиал;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дочерняя компания;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ассоциированная кампания;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национальная компания;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Если в уставном капитале иностранной компании принадлежит 100% капитала головной компании, то созданная компания именуется как;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филиал;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дочерняя компания;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ассоциированная кампания;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национальная компания;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@20.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Под сложностью внешней среды понимается то что;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число и разнообразие факторов, на которые вынуждена реагировать организация, крайне велико, поэтому анализ внешних воздействий и определение ключевых факторов по той или иной проблеме, как правило, требуют значительное количество времени и усилий;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все объекты и процессы внешней среды находятся в постоянном движении - они непрерывно (хотя и с разной скоростью) претерпевают изменения;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изменение одного фактора приводит (в той или иной степени) к изменению множества других что в свою очередь осложнят ведение бизнеса;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изменения во внешней среде происходят с высокой степенью неопределенности и непредсказуемости и это обусловлена физической неспособностью менеджеров просчитать цепочки взаимосвязей протекающих изменений;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организация имеет очень ограниченные возможности (если вообще имеет) влиять на внешний контекст своей деятельности, через лоббирование законопроектов, создание фактических монополий, задание собственных стандартов качества и потребления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@21.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Под подвижностью внешней среды понимается то что;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число и разнообразие факторов, на которые вынуждена реагировать организация, крайне велико, поэтому анализ внешних воздействий и определение ключевых факторов по той или иной проблеме, как правило, требуют значительное количество времени и усилий;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все объекты и процессы внешней среды находятся в постоянном движении - они непрерывно (хотя и с разной скоростью) претерпевают изменения;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изменение одного фактора приводит (в той или иной степени) к изменению множества других что в свою очередь осложнят ведение бизнеса;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изменения во внешней среде происходят с высокой степенью неопределенности и непредсказуемости и это обусловлена физической неспособностью менеджеров просчитать цепочки взаимосвязей протекающих изменений;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организация имеет очень ограниченные возможности (если вообще имеет) влиять на внешний контекст своей деятельности, через лоббирование законопроектов, создание фактических монополий, задание собственных стандартов качества и потребления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@22.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Под взаимосвязанностью факторов внешней среды понимается то что;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число и разнообразие факторов, на которые вынуждена реагировать организация, крайне велико, поэтому анализ внешних воздействий и определение ключевых факторов по той или иной проблеме, как правило, требуют значительное количество времени и усилий;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все объекты и процессы внешней среды находятся в постоянном движении - они непрерывно (хотя и с разной скоростью) претерпевают изменения;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изменение одного фактора приводит (в той или иной степени) к изменению множества других что в свою очередь осложнят ведение бизнеса;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изменения во внешней среде происходят с высокой степенью неопределенности и непредсказуемости и это обусловлена физической неспособностью менеджеров просчитать цепочки взаимосвязей протекающих изменений;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организация имеет очень ограниченные возможности (если вообще имеет) влиять на внешний контекст своей деятельности, через лоббирование законопроектов, создание фактических монополий, задание собственных стандартов качества и потребления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@23.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Под турбулентностью внешней среды понимается то что;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число и разнообразие факторов, на которые вынуждена реагировать организация, крайне велико, поэтому анализ внешних воздействий и определение ключевых факторов по той или иной проблеме, как правило, требуют значительное количество времени и усилий;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все объекты и процессы внешней среды находятся в постоянном движении - они непрерывно (хотя и с разной скоростью) претерпевают изменения;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изменение одного фактора приводит (в той или иной степени) к изменению множества других что в свою очередь осложнят ведение бизнеса;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изменения во внешней среде происходят с высокой степенью неопределенности и непредсказуемости и это обусловлена физической неспособностью менеджеров просчитать цепочки взаимосвязей протекающих изменений;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организация имеет очень ограниченные возможности (если вообще имеет) влиять на внешний контекст своей деятельности, через лоббирование законопроектов, создание фактических монополий, задание собственных стандартов качества и потребления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@24.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Под неуправляемостью внешней среды понимается то что;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число и разнообразие факторов, на которые вынуждена реагировать организация, крайне велико, поэтому анализ внешних воздействий и определение ключевых факторов по той или иной проблеме, как правило, требуют значительное количество времени и усилий;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все объекты и процессы внешней среды находятся в постоянном движении - они непрерывно (хотя и с разной скоростью) претерпевают изменения;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изменение одного фактора приводит (в той или иной степени) к изменению множества других что в свою очередь осложнят ведение бизнеса;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изменения во внешней среде происходят с высокой степенью неопределенности и непредсказуемости и это обусловлена физической неспособностью менеджеров просчитать цепочки взаимосвязей протекающих изменений;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организация имеет очень ограниченные возможности (если вообще имеет) влиять на внешний контекст своей деятельности, через лоббирование законопроектов, создание фактических монополий, задание собственных стандартов качества и потребления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@25.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Локальная среда или среда прямого воздействия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факторы, которые непосредственно влияют на операции организации и испытывают на себе прямое влияние этих операций;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среда, которая непосредственно не связанна в ведением международного бизнеса но связанная с национальным бизнесом;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внешняя среда международного бизнеса;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@26.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Локальная среда бизнеса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факторы, которые непосредственно влияют на операции организации и испытывают на себе прямое влияние этих операций;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факторы, которые непосредственно влияют на операции организации и испытывают на себе прямое влияние этих операций;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когда компания выходит за пределы страны своего происхождения и начинает осваивать зарубежные рынки, в действие вступают факторы международного бизнеса, к которым чаще всего относят уникальные особенности культуры, экономики, государственного и иного регулирования, а также политической обстановки;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@27.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Международная среда бизнеса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факторы, которые непосредственно влияют на операции организации и испытывают на себе прямое влияние этих операций;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факторы, которые непосредственно влияют на операции организации и испытывают на себе прямое влияние этих операций;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когда компания выходит за пределы страны своего происхождения и начинает осваивать зарубежные рынки, в действие вступают факторы международного бизнеса, к которым чаще всего относят уникальные особенности культуры, экономики, государственного и иного регулирования, а также политической обстановки;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@28.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Глобальная среда бизнеса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факторы, которые непосредственно влияют на операции организации и испытывают на себе прямое влияние этих операций;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факторы, которые непосредственно влияют на операции организации и испытывают на себе прямое влияние этих операций;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когда компания выходит за пределы страны своего происхождения и начинает осваивать зарубежные рынки, в действие вступают факторы международного бизнеса, к которым чаще всего относят уникальные особенности культуры, экономики, государственного и иного регулирования, а также политической обстановки;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@29.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Клиенты –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лица, организации, социальные институты, являющиеся покупателями или потребителями продукта организации;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лица которые занимаются перевозкой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лица которые продают товар;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это лица которые занимаются производством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@30.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зависимости от того что является товаром на сколько групп делится рынки;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на 5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на 3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на 4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на 6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на 2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@31.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Форвардный курс предполагает сделку;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совершенную на основе срочного контракта и устанавливающую курс на определенную дату в будущем;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базирующую на текущем курсе;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связанную с курсом спот в будущем;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не связанную хеджированием или спекуляцией;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@32.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Валютный арбитраж предполагает;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защиту валютного паритета денежной единицы страны;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защиту валютного курса денежной единицы страны;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операции с целью извлечения прибыли в результате различных котировок кросс-курсов одной и той же валюты;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спекулятивные сделки, базирующие на форвардом курсе;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@33.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Валютная операция называется спот, если;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имеет место сделка в рамках срочного контракта;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сделка имеет среднесрочный характер;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сделка осуществляется в соответствии с текущим курсом;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сделка проводится с курсом, установленным на определенную дату в будущем;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@34.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Рынок сырья и материалов;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определяется спецификой товаров, количеством игроков на рынке (в данном случае - поставщиков и покупателей) и доступными технологиями использования и переработки сырья;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внешний источник финансирования организации, рынок денег и ценных бумаг (фондовый рынок);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рынок рабочей силы, квалифицированного и неквалифицированного персонала;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сфера продажи продукта компании игроками которого являются прямые (предлагающие подобный продукт) и косвенные (предлагающие продукты-субституты) конкуренты;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рынок на котором продаются и покупаются компании и бизнесы;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@35.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Рынок труда;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определяется спецификой товаров, количеством игроков на рынке (в данном случае - поставщиков и покупателей) и доступными технологиями использования и переработки сырья;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внешний источник финансирования организации, рынок денег и ценных бумаг (фондовый рынок);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рынок рабочей силы, квалифицированного и неквалифицированного персонала;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сфера продажи продукта компании игроками которого являются прямые (предлагающие подобный продукт) и косвенные (предлагающие продукты-субституты) конкуренты;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рынок на котором продаются и покупаются компании и бизнесы;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@36.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Рынок сбыта;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определяется спецификой товаров, количеством игроков на рынке (в данном случае - поставщиков и покупателей) и доступными технологиями использования и переработки сырья;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внешний источник финансирования организации, рынок денег и ценных бумаг (фондовый рынок);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рынок рабочей силы, квалифицированного и неквалифицированного персонала;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сфера продажи продукта компании игроками которого являются прямые (предлагающие подобный продукт) и косвенные (предлагающие продукты-субституты) конкуренты;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рынок на котором продаются и покупаются компании и бизнесы;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@37.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Финансовый рынок;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определяется спецификой товаров, количеством игроков на рынке (в данном случае - поставщиков и покупателей) и доступными технологиями использования и переработки сырья;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внешний источник финансирования организации, рынок денег и ценных бумаг (фондовый рынок);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рынок рабочей силы, квалифицированного и неквалифицированного персонала;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сфера продажи продукта компании игроками которого являются прямые (предлагающие подобный продукт) и косвенные (предлагающие продукты-субституты) конкуренты;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рынок на котором продаются и покупаются компании и бизнесы;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@38.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Рынок бизнесов;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определяется спецификой товаров, количеством игроков на рынке (в данном случае - поставщиков и покупателей) и доступными технологиями использования и переработки сырья;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внешний источник финансирования организации, рынок денег и ценных бумаг (фондовый рынок);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рынок рабочей силы, квалифицированного и неквалифицированного персонала;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сфера продажи продукта компании игроками которого являются прямые (предлагающие подобный продукт) и косвенные (предлагающие продукты-субституты) конкуренты;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рынок на котором продаются и покупаются компании и бизнесы;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@39.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Сколько уровней конкуренций выделяют в международном бизнесе;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2 уровня;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3 уровня;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4 уровня;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5 уровня;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6 уровня;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@40.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Уровень ключевых компетенций конкуренции предполагает;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возможность создавать новые виды бизнеса за счет творческого комбинирования навыков и умений (технологии + обучение + распространение информации);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возможность быть лидером в разработке новых функциональных характеристик и в скорости разработки продукции;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конкуренция по цене, издержкам и ощутимому качеству (показателям функционирования) , борьба за рыночную долю на сложившемся рынке;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@41.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Уровень ключевых продуктов конкуренции предполагает;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возможность создавать новые виды бизнеса за счет творческого комбинирования навыков и умений (технологии + обучение + распространение информации);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возможность быть лидером в разработке новых функциональных характеристик и в скорости разработки продукции;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конкуренция по цене, издержкам и ощутимому качеству (показателям функционирования) , борьба за рыночную долю на сложившемся рынке;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@42.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Уровень готовых продуктов конкуренции предполагает;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возможность создавать новые виды бизнеса за счет творческого комбинирования навыков и умений (технологии + обучение + распространение информации);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возможность быть лидером в разработке новых функциональных характеристик и в скорости разработки продукции;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конкуренция по цене, издержкам и ощутимому качеству (показателям функционирования) , борьба за рыночную долю на сложившемся рынке;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@43.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Способность быть стабильно в чем-то лучше конкурентов в глазах потребителя называют;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конкуренцией;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конкурентным преимуществом;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абсолютным преимуществом;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относительным преимуществом;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конкурентной борьбой;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@44.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Дешевая рабочая сила, дешевые материальные ресурсы, дешевые здания и оборудование, дешевые финансовые ресурсы, льготно низкие цены приобретения товара для перепродажи и др. относятся к преимуществам какого порядка;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преимуществам низкого порядка;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преимуществам высокого порядка;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преимуществам среднего порядка;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@45.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Уникальная продукция, уникальная технология, уникальные специалисты, уникальные связи, уникальные ресурсы, знаменитый брэнд. относятся к преимуществам какого порядка;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преимуществам низкого порядка;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преимуществам высокого порядка;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преимуществам среднего порядка;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@46.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Что является основным и определяющим понятием рынка бизнесов;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капитализация;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детерминация;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классификация;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интеграция;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облигация;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@47.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Международная среда бизнеса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среда организаций, действующих на международном уровне, отличается повышенной сложностью, обусловленной уникальной совокупностью факторов, характеризующих каждую страну;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факторы, которые непосредственно влияют на операции организации и испытывают на себе прямое влияние этих операций;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совокупность национальных хозяйств и негосударственных структур а также их экономических взаимоотношений;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это среда которая непосредственно не связанна в ведением международного бизнеса но связанная с национальным бизнесом;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@48.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Финансовый рынок это рынок, на котором реализуются;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товары;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сырье и материалы;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ценные бумаги;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компании;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рабочая сила;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@49.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Купля продажа ценных бумаг относится, какому типу рынка;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финансовому рынку;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рынку сбыта;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рынку сырья и материалов;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рынку бизнесов;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рынку труда;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@50.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Чем отличается международный бизнес от национального бизнеса;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пересечением национальных границ;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объединением национальных границ;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отменой национальных границ;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@51.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Сколько групп сил выделяют в глобальной среде бизнеса, которые косвенно влияют на бизнес;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4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5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3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6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8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@52.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Международная стратегия это та стратегия когда;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компания предлагает покупателям во всех странах стандартный продукт, местные подразделения лишь слегка приспосабливают его к локальным условиям;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компания адаптирует свои продукты к требованиям покупателей в каждой стране, где она конкурирует;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компания снижает издержки производства продукта, предназначенного покупателям в разных странах;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обеспечивает одновременно преимущества многонациональной и глобальной стратегии;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@53.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Многонациональная (мульти-локальная) стратегия это та стратегия когда;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компания предлагает покупателям во всех странах стандартный продукт, местные подразделения лишь слегка приспосабливают его к локальным условиям;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компания адаптирует свои продукты к требованиям покупателей в каждой стране, где она конкурирует;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компания снижает издержки производства продукта, предназначенного покупателям в разных странах;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обеспечивает одновременно преимущества многонациональной и глобальной стратегии;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@54.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Глобальная стратегия это та стратегия когда;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компания предлагает покупателям во всех странах стандартный продукт, местные подразделения лишь слегка приспосабливают его к локальным условиям;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компания адаптирует свои продукты к требованиям покупателей в каждой стране, где она конкурирует;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компания снижает издержки производства продукта, предназначенного покупателям в разных странах;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обеспечивает одновременно преимущества многонациональной и глобальной стратегии;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@55.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Транснациональная стратегия это та стратегия когда;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компания предлагает покупателям во всех странах стандартный продукт, местные подразделения лишь слегка приспосабливают его к локальным условиям;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компания адаптирует свои продукты к требованиям покупателей в каждой стране, где она конкурирует;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компания снижает издержки производства продукта, предназначенного покупателям в разных странах;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обеспечивает одновременно преимущества многонациональной и глобальной стратегии;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@56.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Валютный рынок, на котором операции осуществляются по немедленному расчету, называется;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Рынок спот операций;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межбанковский рынок;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форвардный рынок;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биржевой рынок;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@57.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Основная идея концепции маркетинга в международном бизнесе;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увеличение объема производства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ориентация на удовлетворение потребностей зарубежных потребителей;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увеличение масштабов производства;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расширение внешних рынков сбыта продукции;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@58.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Преимущество фирмы на международном рынке создается путем;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увеличения издержек производства;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нововведения и совершенствования производства;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выпуска товаров для всех категорий покупателей;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выпуска стандартной продукции;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@59.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Конкуренция на международном рынке;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облегчает доступ фирмы в определенную отрасль;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позволяет расширить сбыт продукции;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заставляет фирмы разработать стратегию выхода на международный рынок;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@60.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Продавец продал контракт на поставку зерна в будущем по определенной цене. Такая сделка на бирже называется;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сделка с немедленной поставкой;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сделка с поставкой в будущем;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фьючерсная сделка;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@61.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Сколько групп базисных условии поставок товаров различаются;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3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2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4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5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6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@62.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Фирма, которая более 50% дохода получает от производственной деятельности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производственная фирма;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торговая фирма;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финансовая фирма;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страховая фирма;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транспортная фирма;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@63.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Фирма, которая менее 50% дохода получает от производственной деятельности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производственная фирма;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торговая фирма;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финансовая фирма;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страховая фирма;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транспортная фирма;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@64.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Конкуренция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соперничество за получение выгоды;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защита собственного бизнеса;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защита национального производства;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захват чужого бизнеса;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разрушение чужого бизнеса;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@65.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Конкуренты в широком смысле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все те объекты и явления внешней среды, которые делают продукт компании менее ценным для потребителя;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организация (или человек) - предлагающий потребителю альтернативный вариант удовлетворения его желаний и потребностей;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соперничество за получение выгоды;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@66.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Конкуренты в узком смысле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все те объекты и явления внешней среды, которые делают продукт компании менее ценным для потребителя;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организация (или человек) - предлагающий потребителю альтернативный вариант удовлетворения его желаний и потребностей;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соперничество за получение выгоды;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@67.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При покупки товара с целью собственного использования определяющими факторами являются;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доставка, установка, возможность возврата, лизинг, гарантия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предоставление максимального ассортимента, возможность отсрочки платежа, дисконт, доставка, рекламная поддержка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качество продукта, дисконт, производство под заказ, послепродажное обслуживание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@68.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При покупки товара с целью дальнейшего перепродажи определяющими факторами являются;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доставка, установка, возможность возврата, лизинг, гарантия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предоставление максимального ассортимента, возможность отсрочки платежа, дисконт, доставка, рекламная поддержка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качество продукта, дисконт, производство под заказ, послепродажное обслуживание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@69.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При покупки товара с целью включения в собственный бизнес процесс определяющими факторами являются;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доставка, установка, возможность возврата, лизинг, гарантия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предоставление максимального ассортимента, возможность отсрочки платежа, дисконт, доставка, рекламная поддержка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качество продукта, дисконт, производство под заказ, послепродажное обслуживание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@70.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Клиенты делятся на;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две группы;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3 группы;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4 группы;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5 группы;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6 группы;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@71.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Экономическая информация как основная информация в международном бизнесе делится на;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статистическую, бухгалтерскую и оперативную;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внутреннюю внешнюю и домашнюю;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краденую, купленную и арендованную;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@72.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Статистическая информация;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дает общую картину состояния и развития национального хозяйства, освещает ход социально-политических процессов в стране или ее частях;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представляет собой способ отражения средств предприятий и организаций в зависимости от их состояния, размещения, использования и источников происхождения;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сведения, необходимые для текущей деятельности, для принятия оперативных ре¬шений;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@73.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Бухгалтерская информация;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дает общую картину состояния и развития национального хозяйства, освещает ход социально-политических процессов в стране или ее частях;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представляет собой способ отражения средств предприятий и организаций в зависимости от их состояния, размещения, использования и источников происхождения;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сведения, необходимые для текущей деятельности, для принятия оперативных ре¬шений;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@74.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Оперативная информация;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дает общую картину состояния и развития национального хозяйства, освещает ход социально-политических процессов в стране или ее частях;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представляет собой способ отражения средств предприятий и организаций в зависимости от их состояния, размещения, использования и источников происхождения;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сведения, необходимые для текущей деятельности, для принятия оперативных ре¬шений;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@75.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 какого года издается «Годовой справочник»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общеэкономического характера;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 1949 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с 1945 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 1943 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с 1947 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с 1944 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@76.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На каких языках издается «Годовой справочник»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общеэкономического характера;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английском и русском;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французском и русском;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английским и французском;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английском и немецком;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немецким и французском;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@77.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 какого года издается "Месячный статистический бюллетень»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общеэкономического характера;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 1946 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с 1945 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 1943 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с 1947 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с 1944 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@78.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На каких языках издается Месячный статистический бюллетень»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общеэкономического характера;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английском и русском;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французском и русском;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английским и французском;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английском и немецком;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немецким и французском;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@79.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Ценообразующие факторы в зависимости от уровня и сферы действия разделяются на;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2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3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4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5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6 групп;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@80.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Денежная сумма, которую намерен получить продавец, предлагая товар или услугу, и которую готов заплатить за данный товар или услугу покупатель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цена;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эквивалент;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себестоимость;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бартер;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издержки;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@81.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Цены крупных экс¬портно-импортных сделок, заключаемых на мировых товарных рынках, в основных центрах мировой торговли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мировая цена;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национальная цена;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международная цена;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цена продавца;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цена покупателя;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@82.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Совокупность устойчивых, по¬вторяющихся операций по купле-продаже данных товаров и услуг, имеющих организационные международные формы (бир¬жи, аукционы и т.д.) , или выражающиеся в систематических экспортно-импортных сделках крупных фирм-поставщиков и покупателей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мировой товарный рынок;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национальный товарный рынок;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внутренний товарный рынок;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международный товарный рынок;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@83.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Рынок совершенной (чистой) конкуренции рынок, который;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характе¬ризуется, прежде всего, очень большим числом субъектов внеш¬ней торговли (покупателей и продавцов) и сравнительно однородным характером поставляемой продукции;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характеризуется наличием одного единственного поставщика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сме¬шанный тип рынка - на данном рынке присутствуют, как пра¬вило, ряд крупных монополистов и значительное число менее сильных фирм, но которые занимают видное место;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характеризуется наличием нескольких крупных компаний производителей-поставщиков, обладающих значитель¬ными сегментами рынка, полностью или практически полнос¬тью обеспечивающих поставку товаров на мировой рынок;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@84.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Рынок чистой монополии рынок, который;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характе¬ризуется, прежде всего, очень большим числом субъектов внеш¬ней торговли (покупателей и продавцов) и сравнительно однородным характером поставляемой продукции;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характеризуется наличием одного единственного поставщика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сме¬шанный тип рынка - на данном рынке присутствуют, как пра¬вило, ряд крупных монополистов и значительное число менее сильных фирм, но которые занимают видное место;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характеризуется наличием нескольких крупных компаний производителей-поставщиков, обладающих значитель¬ными сегментами рынка, полностью или практически полнос¬тью обеспечивающих поставку товаров на мировой рынок;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@85.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Рынок монополистической конкуренции рынок, который;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характе¬ризуется, прежде всего, очень большим числом субъектов внеш¬ней торговли (покупателей и продавцов) и сравнительно однородным характером поставляемой продукции;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характеризуется наличием одного единственного поставщика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сме¬шанный тип рынка - на данном рынке присутствуют, как пра¬вило, ряд крупных монополистов и значительное число менее сильных фирм, но которые занимают видное место;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характеризуется наличием нескольких крупных компаний производителей-поставщиков, обладающих значитель¬ными сегментами рынка, полностью или практически полнос¬тью обеспечивающих поставку товаров на мировой рынок;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@86.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Рынок конкуренции немногих поставщиков олигополия рынок, который;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характе¬ризуется, прежде всего, очень большим числом субъектов внеш¬ней торговли (покупателей и продавцов) и сравнительно однородным характером поставляемой продукции;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характеризуется наличием одного единственного поставщика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сме¬шанный тип рынка - на данном рынке присутствуют, как пра¬вило, ряд крупных монополистов и значительное число менее сильных фирм, но которые занимают видное место;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характеризуется наличием нескольких крупных компаний производителей-поставщиков, обладающих значитель¬ными сегментами рынка, полностью или практически полнос¬тью обеспечивающих поставку товаров на мировой рынок;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@87.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Рынок который, характе¬ризуется, прежде всего, очень большим числом субъектов внеш¬ней торговли (покупателей и продавцов) и сравнительно однородным характером поставляемой продукции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рынок совершенной (чистой) конкуренции;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рынок чистой монополии;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рынок монополистической конкуренции;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рынок конкуренции немногих поставщиков олигополия;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@88.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Рынок который характеризуется наличием одного единственного поставщика товара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рынок совершенной (чистой) конкуренции;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рынок чистой монополии;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рынок монополистической конкуренции;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рынок конкуренции немногих поставщиков олигополия;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@89.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Сме¬шанный тип рынка - на данном рынке присутствуют, как пра¬вило, ряд крупных монополистов и значительное число менее сильных фирм, но которые занимают видное место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рынок совершенной (чистой) конкуренции;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рынок чистой монополии;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рынок монополистической конкуренции;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рынок конкуренции немногих поставщиков олигополия;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@90.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Рынок который, характеризуется наличием нескольких крупных компаний производителей-поставщиков, обладающих значитель¬ными сегментами рынка, полностью или практически полнос¬тью обеспечивающих поставку товаров на мировой рынок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рынок совершенной (чистой) конкуренции;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рынок чистой монополии;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рынок монополистической конкуренции;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рынок конкуренции немногих поставщиков олигополия;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@91.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Государственное регулирование к какой группе ценообразующих факторов относится;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@92.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Валютный курс к какой группе ценообразующих факторов относится;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@93.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Политический аспект к какой группе ценообразующих факторов относится;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@94.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Военный аспект к какой группе ценообразующих факторов относится;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@95.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Гарантии и условия сервиса к какой группе ценообразующих факторов относятся;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@96.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Комплектность к какой группе ценообразующих факторов относится;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@97.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Эксплуатационные расходы к какой группе ценообразующих факторов относятся;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@98.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Сезонность к какой группе ценообразующих факторов относится;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@99.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Потребительские свойства: качество, надежность, вне¬шний вид, престижность к какой группе ценообразующих факторов относятся;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@100.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Предложение и спрос на этот товар или услугу с уче¬том взаимозаменяемости к какой группе ценообразующих факторов относятся;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@101.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Сколько базисных условие используется в ИНКОТРЕМС-е;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28;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15;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25;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16;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32;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@102.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Налоги и сборы к какой группе ценообразующих факторов относятся;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@103.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Прибыль к какой группе ценообразующих факторов относится;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@104.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Издержки к какой группе ценообразующих факторов относятся;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@105.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Инфляция к какой группе ценообразующих факторов относится;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@106.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Состояние совокупного спроса и предложения к какой группе ценообразующих факторов относятся;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@107.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Экономический цикл к какой группе ценообразующих факторов относится;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специальные;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внеэкономические;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специфические;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конкретно 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общеэкономические;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@108.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Исходя от характера и степени свободы конкуренции сколько типов рынка выделяются;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два типа;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три типа;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четыре типа;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пять типов;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шесть типов;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@109.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Для сохранения своих позиций на рынке чистой конкуренции экспортер прибегает 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скидке;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силе;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рекламе;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шантажу;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уговорам;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@110.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Оли¬гополия тип рынка, который;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характе¬ризуется, прежде всего, очень большим числом субъектов внеш¬ней торговли (покупателей и продавцов) и сравнительно однородным характером поставляемой продукции;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характеризуется наличием одного единственного поставщика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сме¬шанный тип рынка - на данном рынке присутствуют, как пра¬вило, ряд крупных монополистов и значительное число менее сильных фирм, но которые занимают видное место;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характеризуется наличием нескольких крупных компаний производителей-поставщиков, обладающих значитель¬ными сегментами рынка, полностью или практически полнос¬тью обеспечивающих поставку товаров на мировой рынок;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@111.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Выигрыш экспорте¬ра на рынке чистой конкуренции обеспечивается;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возрастающими объемами поставок;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производством нового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снижением издержек;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@112.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Ценообразующие факторы делятся на пять групп в зависимости от каких критериев;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уровня и сферы действия;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уровня и происхождения;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происхождения и сферы действия;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@113.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Контрактная цена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конкретная цена, которую со¬гласовали между собой продавец и покупатель в ходе перегово¬ров, которая, как правило, ниже цены предложения поставщика;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цены продавца, публикуемые в специализированных изданиях, бюллетенях, а также в перио¬дической литературе, в газетах, журналах, в каналах компью¬терной информации;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цены на товары, торговля которыми производится на товарных биржах;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показывают цены, полученные в ре¬зультате торгов, реальные цены, отражающие спрос и пред¬ложение в данный временной период;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цены публикуемые в различных национальных и международных статистических справочниках;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@114.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Справочные цены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конкретная цена, которую со¬гласовали между собой продавец и покупатель в ходе перегово¬ров, которая, как правило, ниже цены предложения поставщика;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цены продавца, публикуемые в специализированных изданиях, бюллетенях, а также в перио¬дической литературе, в газетах, журналах, в каналах компью¬терной информации;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цены на товары, торговля которыми производится на товарных биржах;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показывают цены, полученные в ре¬зультате торгов, реальные цены, отражающие спрос и пред¬ложение в данный временной период;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цены публикуемые в различных национальных и международных статистических справочниках;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@115.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Биржевые цены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конкретная цена, которую со¬гласовали между собой продавец и покупатель в ходе перегово¬ров, которая, как правило, ниже цены предложения поставщика;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цены продавца, публикуемые в специализированных изданиях, бюллетенях, а также в перио¬дической литературе, в газетах, журналах, в каналах компью¬терной информации;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цены на товары, торговля которыми производится на специализированных местах торговли товарами;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показывают цены, полученные в ре¬зультате торгов, реальные цены, отражающие спрос и пред¬ложение в данный временной период;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цены публикуемые в различных национальных и международных статистических справочниках;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@116.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Ценны аукционов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конкретная цена, которую со¬гласовали между собой продавец и покупатель в ходе перегово¬ров, которая, как правило, ниже цены предложения поставщика;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цены продавца, публикуемые в специализированных изданиях, бюллетенях, а также в перио¬дической литературе, в газетах, журналах, в каналах компью¬терной информации;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цены на товары, торговля которыми производится на товарных биржах;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показывают цены, полученные в ре¬зультате торгов, реальные цены, отражающие спрос и пред¬ложение в данный временной период;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цены публикуемые в различных национальных и международных статистических справочниках;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@117.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Статистические цены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конкретная цена, которую со¬гласовали между собой продавец и покупатель в ходе перегово¬ров, которая, как правило, ниже цены предложения поставщика;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цены продавца, публикуемые в специализированных изданиях, бюллетенях, а также в перио¬дической литературе, в газетах, журналах, в каналах компью¬терной информации;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цены на товары, торговля которыми производится на товарных биржах;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показывают цены, полученные в ре¬зультате торгов, реальные цены, отражающие спрос и пред¬ложение в данный временной период;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цены публикуемые в различных национальных и международных статистических справочниках;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@118.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Скидка продавца предоставляется;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когда за объем единовременной покупки (партии) или за устойчивость покупок экспортер в процессе торга предоставляет скидку в зависимости от ситуации на конкретном рынке;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фирма-им¬портер является единственным поставщиком товара в страну или регион, добивается наилучших условий для про¬дажи этого товара, по существу помогает экспортеру закре¬питься на рынке данной страны и получает скидку;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в случае осуществления импорте¬ром предоплаты, полной или частичной, за поставляемый товар;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как правило, предоставляется импортеру, длительное вре¬мя работающему на рынке с одним и тем же экспортером;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как пра¬вило, предоставляется на рынках сельхозпродукции, одеж¬ды, обуви и др;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@119.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Скидка для эксклюзивного импортера предоставляется;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когда за объем единовременной покупки (партии) или за устойчивость покупок экспортер в процессе торга предоставляет скидку в зависимости от ситуации на конкретном рынке;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фирма-им¬портер является единственным поставщиком товара в страну или регион, добивается наилучших условий для про¬дажи этого товара, по существу помогает экспортеру закре¬питься на рынке данной страны и получает скидку;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в случае осуществления импорте¬ром предоплаты, полной или частичной, за поставляемый товар;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как правило, предоставляется импортеру, длительное вре¬мя работающему на рынке с одним и тем же экспортером;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как пра¬вило, предоставляется на рынках сельхозпродукции, одеж¬ды, обуви и др;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@120.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Скидка «сконто» предоставляется;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когда за объем единовременной покупки (партии) или за устойчивость покупок экспортер в процессе торга предоставляет скидку в зависимости от ситуации на конкретном рынке;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фирма-им¬портер является единственным поставщиком товара в страну или регион, добивается наилучших условий для про¬дажи этого товара, по существу помогает экспортеру закре¬питься на рынке данной страны и получает скидку;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в случае осуществления импорте¬ром предоплаты, полной или частичной, за поставляемый товар;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как правило, предоставляется импортеру, длительное вре¬мя работающему на рынке с одним и тем же экспортером;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как пра¬вило, предоставляется на рынках сельхозпродукции, одеж¬ды, обуви и др;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@121.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Скидка традиционному партнеру предоставляется;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когда за объем единовременной покупки (партии) или за устойчивость покупок экспортер в процессе торга предоставляет скидку в зависимости от ситуации на конкретном рынке;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фирма-им¬портер является единственным поставщиком товара в страну или регион, добивается наилучших условий для про¬дажи этого товара, по существу помогает экспортеру закре¬питься на рынке данной страны и получает скидку;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в случае осуществления импорте¬ром предоплаты, полной или частичной, за поставляемый товар;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как правило, предоставляется импортеру, длительное вре¬мя работающему на рынке с одним и тем же экспортером;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как пра¬вило, предоставляется на рынках сельхозпродукции, одеж¬ды, обуви и др;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@122.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Скидки за покупку внесезонного товара предоставляется;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когда за объем единовременной покупки (партии) или за устойчивость покупок экспортер в процессе торга предоставляет скидку в зависимости от ситуации на конкретном рынке;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фирма-им¬портер является единственным поставщиком товара в страну или регион, добивается наилучших условий для про¬дажи этого товара, по существу помогает экспортеру закре¬питься на рынке данной страны и получает скидку;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в случае осуществления импорте¬ром предоплаты, полной или частичной, за поставляемый товар;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как правило, предоставляется импортеру, длительное вре¬мя работающему на рынке с одним и тем же экспортером;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как пра¬вило, предоставляется на рынках сельхозпродукции, одеж¬ды, обуви и др;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@123.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Дилерская скидка предоставляется;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когда за объем единовременной покупки (партии) или за устойчивость покупок экспортер в процессе торга предоставляет скидку в зависимости от ситуации на конкретном рынке;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фирма-им¬портер является единственным поставщиком товара в страну или регион, добивается наилучших условий для про¬дажи этого товара, по существу помогает экспортеру закре¬питься на рынке данной страны;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в случае осуществления импорте¬ром предоплаты, полной или частичной, за поставляемый товар;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как правило, предоставляется импортеру, длительное вре¬мя работающему на рынке с одним и тем же экспортером;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предоставляется оптовым и роз¬ничным торговцам, агентам и посредникам. Эта скидка должна покрывать расходы дилеров на продажу и сервис и обеспечивать им определенный размер прибыли;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@124.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Реэкспорт означает;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приобретение товара у иностранного продавца с завозом в страну покупателя, или ввоз товара (работ, услуг, результатов интеллектуальной деятельности) на таможенную территорию государства без обязательств обратного вывоза;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продажа товара иностранному покупателю с вывозом из страны продавца, или вывоз товара (работ, услуг, результатов интеллектуальной деятельности) с таможенной территории государства без обязательства об обратном ввозе;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приобретение товара у иностранного продавца с завозом в страну импортера с целью последующей перепродажи его, без переработки, иностранному покупателю;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приобретение с ввозом из-за границы ранее экспортированного и не подвергшегося там переработке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@125.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Реимпорт означает;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приобретение товара у иностранного продавца с завозом в страну покупателя, или ввоз товара (работ, услуг, результатов интеллектуальной деятельности) на таможенную территорию государства без обязательств обратного вывоза;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продажа товара иностранному покупателю с вывозом из страны продавца, или вывоз товара (работ, услуг, результатов интеллектуальной деятельности) с таможенной территории государства без обязательства об обратном ввозе;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приобретение товара у иностранного продавца с завозом в страну импортера с целью последующей перепродажи его, без переработки, иностранному покупателю;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приобретение с ввозом из-за границы ранее экспортированного и не подвергшегося там переработке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@126.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Базисное условие FAS означает;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что экспортер обязан доставить груз и несет риски и расходы по момент доставки и разгрузки товара на пристани порта отправления;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экспор¬тер обязан доставить груз в порт отправления и погру¬зить его на судно;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груз достав¬ляется экспортером в порт прибытия с разгрузкой на причале, по этот момент экспортер несет все риски и расходы, кроме страхования;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экспортер доставляет груз в порт прибы¬тия с разгрузкой на причале и несет все риски и расходы по момент разгрузки, включая страхование;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@127.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Базисное условие FOB означает;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что экспортер обязан доставить груз и несет риски и расходы по момент доставки и разгрузки товара на пристани порта отправления;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экспор¬тер обязан доставить груз в порт отправления и погру¬зить его на судно;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груз достав¬ляется экспортером в порт прибытия с разгрузкой на причале, по этот момент экспортер несет все риски и расходы, кроме страхования;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экспортер доставляет груз в порт прибы¬тия с разгрузкой на причале и несет все риски и расходы по момент разгрузки, включая страхование;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@128.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Базисное условие CFR означает;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что экспортер обязан доставить груз и несет риски и расходы по момент доставки и разгрузки товара на пристани порта отправления;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экспор¬тер обязан доставить груз в порт отправления и погру¬зить его на судно;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груз достав¬ляется экспортером в порт прибытия с разгрузкой на причале, по этот момент экспортер несет все риски и расходы, кроме страхования;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экспортер доставляет груз в порт прибы¬тия с разгрузкой на причале и несет все риски и расходы по момент разгрузки, включая страхование;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@129.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Базисное условие CIF означает;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что экспортер обязан доставить груз и несет риски и расходы по момент доставки и разгрузки товара на пристани порта отправления;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экспор¬тер обязан доставить груз в порт отправления и погру¬зить его на судно;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груз достав¬ляется экспортером в порт прибытия с разгрузкой на причале, по этот момент экспортер несет все риски и расходы, кроме страхования;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экспортер доставляет груз в порт прибы¬тия с разгрузкой на причале и несет все риски и расходы по момент разгрузки, включая страхование;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@130.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Простые посредники;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лица или организации, которые подыскивают заинтересованных продавцов и покупателей, сводят их, но сами не участвуют в сделках ни своим именем, ни капиталом;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посредники, которым доверители (продавцы или покупатели) поручают от своего имени и за свой счет совершить сделку;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фирмы, лица и организации, которые на основании договоров с продавцами (экспортерами) и покупателями (импортерами) получают право содействовать заключению сделок или заключать их от имени экспортеров и импортеров, - то есть это посредники, отношения с которыми строятся на основе договоров поручения и простого посредничества;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это посредник, с которым комитент (продавец или покупатель) заключает договор комиссии и этом случае посреднику поручается подыскивать партнеров и подписывать с ними контракты от своего имени, но за счет комитента;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посредник , который имеет склады и по условиям договора экспортер поставляет товары на склад посредника для реализации товара на рынке в течении определенного срока и осуществляет платежи по мере реализации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@131.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Поверенные;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лица или организации, которые подыскивают заинтересованных продавцов и покупателей, сводят их, но сами не участвуют в сделках ни своим именем, ни капиталом;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посредники, которым доверители (продавцы или покупатели) поручают от своего имени и за свой счет совершить сделку;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фирмы, лица и организации, которые на основании договоров с продавцами (экспортерами) и покупателями (импортерами) получают право содействовать заключению сделок или заключать их от имени экспортеров и импортеров, - то есть это посредники, отношения с которыми строятся на основе договоров поручения и простого посредничества;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это посредник, с которым комитент (продавец или покупатель) заключает договор комиссии и этом случае посреднику поручается подыскивать партнеров и подписывать с ними контракты от своего имени, но за счет комитента;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посредник , который имеет склады и по условиям договора экспортер поставляет товары на склад посредника для реализации товара на рынке в течении определенного срока и осуществляет платежи по мере реализации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@132.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Торговые агенты;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лица или организации, которые подыскивают заинтересованных продавцов и покупателей, сводят их, но сами не участвуют в сделках ни своим именем, ни капиталом;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посредники, которым доверители (продавцы или покупатели) поручают от своего имени и за свой счет совершить сделку;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фирмы, лица и организации, которые на основании договоров с продавцами (экспортерами) и покупателями (импортерами) получают право содействовать заключению сделок или заключать их от имени экспортеров и импортеров, - то есть это посредники, отношения с которыми строятся на основе договоров поручения и простого посредничества;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это посредник, с которым комитент (продавец или покупатель) заключает договор комиссии и этом случае посреднику поручается подыскивать партнеров и подписывать с ними контракты от своего имени, но за счет комитента;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посредник , который имеет склады и по условиям договора экспортер поставляет товары на склад посредника для реализации товара на рынке в течении определенного срока и осуществляет платежи по мере реализации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@133.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Комиссионер;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лица или организации, которые подыскивают заинтересованных продавцов и покупателей, сводят их, но сами не участвуют в сделках ни своим именем, ни капиталом;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посредники, которым доверители (продавцы или покупатели) поручают от своего имени и за свой счет совершить сделку;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фирмы, лица и организации, которые на основании договоров с продавцами (экспортерами) и покупателями (импортерами) получают право содействовать заключению сделок или заключать их от имени экспортеров и импортеров, - то есть это посредники, отношения с которыми строятся на основе договоров поручения и простого посредничества;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это посредник, с которым комитент (продавец или покупатель) заключает договор комиссии и этом случае посреднику поручается подыскивать партнеров и подписывать с ними контракты от своего имени, но за счет комитента;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посредник , который имеет склады и по условиям договора экспортер поставляет товары на склад посредника для реализации товара на рынке в течении определенного срока и осуществляет платежи по мере реализации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@134.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Консигнатор;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лица или организации, которые подыскивают заинтересованных продавцов и покупателей, сводят их, но сами не участвуют в сделках ни своим именем, ни капиталом;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посредники, которым доверители (продавцы или покупатели) поручают от своего имени и за свой счет совершить сделку;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фирмы, лица и организации, которые на основании договоров с продавцами (экспортерами) и покупателями (импортерами) получают право содействовать заключению сделок или заключать их от имени экспортеров и импортеров, - то есть это посредники, отношения с которыми строятся на основе договоров поручения и простого посредничества;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это посредник, с которым комитент (продавец или покупатель) заключает договор комиссии и этом случае посреднику поручается подыскивать партнеров и подписывать с ними контракты от своего имени, но за счет комитента;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посредник , который имеет склады и по условиям договора экспортер поставляет товары на склад посредника для реализации товара на рынке в течении определенного срока и осуществляет платежи по мере реализации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@135.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Дистрибьюторы;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лица или организации, которые подыскивают заинтересованных продавцов и покупателей, сводят их, но сами не участвуют в сделках ни своим именем, ни капиталом;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посредники, которым доверители (продавцы или покупатели) поручают от своего имени и за свой счет совершить сделку;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фирмы, лица и организации, которые на основании договоров с продавцами (экспортерами) и покупателями (импортерами) получают право содействовать заключению сделок или заключать их от имени экспортеров и импортеров, - то есть это посредники, отношения с которыми строятся на основе договоров поручения и простого посредничества;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это посредник, с которым комитент (продавец или покупатель) заключает договор комиссии и этом случае посреднику поручается подыскивать партнеров и подписывать с ними контракты от своего имени, но за счет комитента;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сбытовые посредники – это независимые посредники, которые покупают товар у экспортера с целью перепродажи этого товара;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@136.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Дилеры;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лица или организации, которые подыскивают заинтересованных продавцов и покупателей, сводят их, но сами не участвуют в сделках ни своим именем, ни капиталом;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посредники, которым доверители (продавцы или покупатели) поручают от своего имени и за свой счет совершить сделку;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фирмы, лица и организации, которые на основании договоров с продавцами (экспортерами) и покупателями (импортерами) получают право содействовать заключению сделок или заключать их от имени экспортеров и импортеров, - то есть это посредники, отношения с которыми строятся на основе договоров поручения и простого посредничества;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это посредник, с которым комитент (продавец или покупатель) заключает договор комиссии и этом случае посреднику поручается подыскивать партнеров и подписывать с ними контракты от своего имени, но за счет комитента;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@137.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Сколько разновидностей скидок различается в практике международного бизнеса;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около 40;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около 50;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около 45;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около 36;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около 35;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@138.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Что предполагает основное лицензионное соглашение;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только продажу технологии;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продажу технологии и предоставление дополнительных услуг;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предоставление дополнительных услуг;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@139.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Что предполагает дополнительное лицензионное соглашение;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только продажу технологии;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продажу технологии и предоставление дополнительных услуг;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предоставление дополнительных услуг;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@140.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Лицензия;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разрешение выдаваемое владельцем технологии (лицензиаром) , защищенной или незащищенной патентом, заинтересованной стороне (лицензиату) на использование этой технологии в течение определенного времени и за определенную плату;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эксклюзивное право автора литературного, аудио или видеопроизведения на показ и воспроизведение свой работы;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это свидетельство или так называемое;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@141.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Полная лицензия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лицензия предоставляющая лицензиату исключительное право на использование патента или «ноу-хау» в течение срока действия соглашения, и предусматривающая отказ лицензиара от самостоятельного использования предмета лицензии в течение этого срока;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лицензия, предусматривающая монопольное право лицензиата использовать технологию, и отказ лицензиара от самостоятельного использования запатентованной технологии и «ноу-хау» и их продажи на определенной территорий;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лицензия, оставляющая лицензиару право предоставлять лицензии на данную технологию и другим лицензиатам на данной территорий;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@142.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Исключительная (специальная) лицензия;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лицензия предоставляющая лицензиату исключительное право на использование патента или «ноу-хау» в течение срока действия соглашения, и предусматривающая отказ лицензиара от самостоятельного использования предмета лицензии в течение этого срока;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лицензия, предусматривающая монопольное право лицензиата использовать технологию, и отказ лицензиара от самостоятельного использования запатентованной технологии и «ноу-хау» и их продажи на определенной территорий;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лицензия, оставляющая лицензиару право предоставлять лицензии на данную технологию и другим лицензиатам на данной территорий;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@143.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Неисключительная (простая) лицензия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лицензия предоставляющая лицензиату исключительное право на использование патента или «ноу-хау» в течение срока действия соглашения, и предусматривающая отказ лицензиара от самостоятельного использования предмета лицензии в течение этого срока;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лицензия, предусматривающая монопольное право лицензиата использовать технологию, и отказ лицензиара от самостоятельного использования запатентованной технологии и «ноу-хау» и их продажи на определенной территорий;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лицензия, оставляющая лицензиару право предоставлять лицензии на данную технологию и другим лицензиатам на данной территорий;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@144.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Роялти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периодические отчисления от дохода покупателя в течение периода действия соглашения, зависящее от размера прибыли, получаемой от коммерческого использования лицензии;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зафиксированный в соглашений единовременный платеж, не связанный во времени с фактическим использованием лицензии, а устанавливаемый заранее на основе экспертных оценок;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передача лицензиатом лицензиару части акций своих предприятий в качестве платежа за предоставленную лицензию;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отчисления в пользу лицензиара части прибыли, полученной лицензиатом от коммерческого использования предмета лицензии;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@145.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Паушальный платеж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периодические отчисления от дохода покупателя в течение периода действия соглашения, зависящее от размера прибыли, получаемой от коммерческого использования лицензии;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зафиксированный в соглашений единовременный платеж, не связанный во времени с фактическим использованием лицензии, а устанавливаемый заранее на основе экспертных оценок;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передача лицензиатом лицензиару части акций своих предприятий в качестве платежа за предоставленную лицензию;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отчисления в пользу лицензиара части прибыли, полученной лицензиатом от коммерческого использования предмета лицензии;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@146.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Смешанные платежи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периодические отчисления от дохода покупателя в течение периода действия соглашения, зависящее от размера прибыли, получаемой от коммерческого использования лицензии;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зафиксированный в соглашений единовременный платеж, не связанный во времени с фактическим использованием лицензии, а устанавливаемый заранее на основе экспертных оценок;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передача лицензиатом лицензиару части акций своих предприятий в качестве платежа за предоставленную лицензию;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отчисления в пользу лицензиара части прибыли, полученной лицензиатом от коммерческого использования предмета лицензии;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@147.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Франчайзинг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покупка или аренда товарных знаков, промышленных образцов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кража товарных знаков, промышленных образцов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дарение товарных знаков, промышленных образцов и т.п;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@148.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Сколько базисных условий включает в себя группа С;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4;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1;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3;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2;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5;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@149.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Сколько базисных условий включает в себя группа D;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4;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1;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3;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2;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5;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@150.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Сколько базисных условий включает в себя группа F;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4;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1;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3;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2;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5;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@151.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Прямой лизинг имеет место в том случае, когда;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Изготовитель или владелец имущества сам выступает лизингодателем;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Сдача в аренду ведется через третье лицо;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Осуществляется одноразовая аренда;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Имеется намерения приобретать объект в собственность;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Фирма сочетает аренду с последующим выкупом объекта по остаточной стоимости;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@152.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 отношению к арендуемому имуществу выделяют;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Лизинг движимого имущества и лизинг недвижимого имущества;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Прямой и косвенный лизинг;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Срочный и возобновляемый лизинг;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Договор чистого и полного лизинга;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Операционный и финансовый лизинг;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@153.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зависимости от особенностей сдаваемого в аренду объекта различают;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Лизинг движимого имущества и лизинг недвижимого имущества;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Прямой и косвенный лизинг;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Срочный и возобновляемый лизинг;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Договор чистого и полного лизинга;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Операционный и финансовый лизинг;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@154.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Договор чистого лизинга –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Лизинг недвижимости применяется при строительстве;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По которому арендодатель берет на себя техническое обслуживание и другие расходы, связанные с использованием имущества лизинга;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Если предприятие заключает лизинговый контракт, не имея намерения приобретать объект в собственность;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Сочетание аренды с последующим выкупом объекта по остаточной стоимости в наиболее благоприятный момент, когда она будет значительно, ниже рыночной стоимости аналогичного объекта;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Когда дополнительные расходы по обслуживанию арендуемого имущества берет на себя лизингополучатель;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@155.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Договор полного лизинга –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Лизинг недвижимости применяется при строительстве;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По которому арендодатель берет на себя техническое обслуживание и другие расходы, связанные с использованием имущества лизинга;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Если предприятие заключает лизинговый контракт, не имея намерения приобретать объект в собственность;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Сочетание аренды с последующим выкупом объекта по остаточной стоимости в наиболее благоприятный момент, когда она будет значительно ниже рыночной стоимости аналогичного объекта;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Когда дополнительные расходы по обслуживанию арендуемого имущества берет на себя лизингополучатель;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@156.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 основным группам лизинга движимого имущества не относятся;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Транспортные средства (грузовые и легковые автомобили, самолеты, суда);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Средства вычислительной техники и обработки информации;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Строительная техника и строительная площадка;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Производственное оборудование, механизмы, приборы;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Лицензии, ноу-хау, компьютерные программы;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@157.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Под периодом лизинга понимается срок действия лизингового контракта;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В течение, которого сданные в лизинг средства производства находятся на балансе лизингодателя;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 течение, которого лизингополучатель использует их в своей хозяйственной деятельности;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В течение, которого лизингополучатель выплачивает лизинговой компании установленные платежи;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 течение, которого сданные в лизинг средства производства находятся на балансе лизингодателя, а лизингополучатель использует их в своей хозяйственной деятельности, выплачивая лизинговой компании установленные платежи;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вышеприведенное верно;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@158.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Какие методы торговли используются в международной торговле;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прямые и косвенные методы;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метод обмена товара на товар;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методы компенсационной торговли;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методы компенсационной промышленности;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методы взаимной торговли;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@159.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общем объеме торговли лицензиями на долю основных лицензии приходится;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50-60% торговли;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70-75% торговли;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30-35% торговли;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80-90% торговли;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10-20% торговли;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@160.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общем объеме торговли лицензиями на долю дополнительных лицензии приходится;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50-60% торговли;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20-25% торговли;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30-35% торговли;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80-90% торговли;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10-20% торговли;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@161.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Цена лицензии определяется по следующей формуле;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$A) </w:t>
      </w:r>
      <w:r w:rsidRPr="00E13F38">
        <w:rPr>
          <w:rFonts w:ascii="Palatino Linotype" w:hAnsi="Palatino Linotype"/>
          <w:iCs/>
          <w:color w:val="000000"/>
          <w:position w:val="-10"/>
          <w:sz w:val="20"/>
          <w:szCs w:val="20"/>
        </w:rPr>
        <w:object w:dxaOrig="21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12.75pt" o:ole="" fillcolor="window">
            <v:imagedata r:id="rId4" o:title=""/>
          </v:shape>
          <o:OLEObject Type="Embed" ProgID="Equation.3" ShapeID="_x0000_i1025" DrawAspect="Content" ObjectID="_1732690248" r:id="rId5"/>
        </w:object>
      </w:r>
      <w:r w:rsidRPr="00E13F38">
        <w:rPr>
          <w:rFonts w:ascii="Palatino Linotype" w:hAnsi="Palatino Linotype"/>
          <w:color w:val="000000"/>
          <w:sz w:val="20"/>
          <w:szCs w:val="20"/>
        </w:rPr>
        <w:t>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$B) </w:t>
      </w:r>
      <w:r w:rsidRPr="00E13F38">
        <w:rPr>
          <w:rFonts w:ascii="Palatino Linotype" w:hAnsi="Palatino Linotype"/>
          <w:iCs/>
          <w:color w:val="000000"/>
          <w:position w:val="-10"/>
          <w:sz w:val="20"/>
          <w:szCs w:val="20"/>
        </w:rPr>
        <w:object w:dxaOrig="2079" w:dyaOrig="320">
          <v:shape id="_x0000_i1026" type="#_x0000_t75" style="width:136.5pt;height:14.25pt" o:ole="" fillcolor="window">
            <v:imagedata r:id="rId6" o:title=""/>
          </v:shape>
          <o:OLEObject Type="Embed" ProgID="Equation.3" ShapeID="_x0000_i1026" DrawAspect="Content" ObjectID="_1732690249" r:id="rId7"/>
        </w:object>
      </w:r>
      <w:r w:rsidRPr="00E13F38">
        <w:rPr>
          <w:rFonts w:ascii="Palatino Linotype" w:hAnsi="Palatino Linotype"/>
          <w:color w:val="000000"/>
          <w:sz w:val="20"/>
          <w:szCs w:val="20"/>
        </w:rPr>
        <w:t>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$C) </w:t>
      </w:r>
      <w:r w:rsidRPr="00E13F38">
        <w:rPr>
          <w:rFonts w:ascii="Palatino Linotype" w:hAnsi="Palatino Linotype"/>
          <w:iCs/>
          <w:color w:val="000000"/>
          <w:position w:val="-10"/>
          <w:sz w:val="20"/>
          <w:szCs w:val="20"/>
        </w:rPr>
        <w:object w:dxaOrig="2100" w:dyaOrig="320">
          <v:shape id="_x0000_i1027" type="#_x0000_t75" style="width:149.25pt;height:15.75pt" o:ole="" fillcolor="window">
            <v:imagedata r:id="rId8" o:title=""/>
          </v:shape>
          <o:OLEObject Type="Embed" ProgID="Equation.3" ShapeID="_x0000_i1027" DrawAspect="Content" ObjectID="_1732690250" r:id="rId9"/>
        </w:object>
      </w:r>
      <w:r w:rsidRPr="00E13F38">
        <w:rPr>
          <w:rFonts w:ascii="Palatino Linotype" w:hAnsi="Palatino Linotype"/>
          <w:color w:val="000000"/>
          <w:sz w:val="20"/>
          <w:szCs w:val="20"/>
        </w:rPr>
        <w:t>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$D) </w:t>
      </w:r>
      <w:r w:rsidRPr="00E13F38">
        <w:rPr>
          <w:rFonts w:ascii="Palatino Linotype" w:hAnsi="Palatino Linotype"/>
          <w:iCs/>
          <w:color w:val="000000"/>
          <w:position w:val="-10"/>
          <w:sz w:val="20"/>
          <w:szCs w:val="20"/>
        </w:rPr>
        <w:object w:dxaOrig="1800" w:dyaOrig="320">
          <v:shape id="_x0000_i1028" type="#_x0000_t75" style="width:130.5pt;height:19.5pt" o:ole="" fillcolor="window">
            <v:imagedata r:id="rId10" o:title=""/>
          </v:shape>
          <o:OLEObject Type="Embed" ProgID="Equation.3" ShapeID="_x0000_i1028" DrawAspect="Content" ObjectID="_1732690251" r:id="rId11"/>
        </w:object>
      </w:r>
      <w:r w:rsidRPr="00E13F38">
        <w:rPr>
          <w:rFonts w:ascii="Palatino Linotype" w:hAnsi="Palatino Linotype"/>
          <w:color w:val="000000"/>
          <w:sz w:val="20"/>
          <w:szCs w:val="20"/>
        </w:rPr>
        <w:t>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$E) </w:t>
      </w:r>
      <w:r w:rsidRPr="00E13F38">
        <w:rPr>
          <w:rFonts w:ascii="Palatino Linotype" w:hAnsi="Palatino Linotype"/>
          <w:iCs/>
          <w:color w:val="000000"/>
          <w:position w:val="-10"/>
          <w:sz w:val="20"/>
          <w:szCs w:val="20"/>
        </w:rPr>
        <w:object w:dxaOrig="2079" w:dyaOrig="320">
          <v:shape id="_x0000_i1029" type="#_x0000_t75" style="width:153pt;height:16.5pt" o:ole="" fillcolor="window">
            <v:imagedata r:id="rId12" o:title=""/>
          </v:shape>
          <o:OLEObject Type="Embed" ProgID="Equation.3" ShapeID="_x0000_i1029" DrawAspect="Content" ObjectID="_1732690252" r:id="rId13"/>
        </w:object>
      </w:r>
      <w:r w:rsidRPr="00E13F38">
        <w:rPr>
          <w:rFonts w:ascii="Palatino Linotype" w:hAnsi="Palatino Linotype"/>
          <w:color w:val="000000"/>
          <w:sz w:val="20"/>
          <w:szCs w:val="20"/>
        </w:rPr>
        <w:t>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@162.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Какие причины лежат в основе лицензионной торговли;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экономические причины;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стратегические причины;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политические и правовые причины;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@163.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зависимости от того в какой форме франчайзер предлагает франчайзи товар для продажи, то есть на каком уровне товар переходит к фрайчизи различаются следующие формы франчайзинга;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товарный, производственный, деловой;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региональный, субфранчайзинг, развивающиеся;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прямой, косвенный, смешанный;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полный, частичный, неттофранчайзинг;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@164.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зависимости от того каким образом складываются отношения между франчайзером и франчайзи вернее какие льготы предоставляются покупателю фрашизи различаются следующие формы франчайзинга;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товарный, производственный, деловой;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региональный, субфранчайзинг, развивающиеся;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прямой, косвенный, смешанный;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полный, частичный, неттофранчайзинг;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@165.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Лизинг это;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аренда;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продажа;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кража;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@166.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Сколько разновидностей лизинга используются в международной практике;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25;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30;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35;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15;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45;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@167.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 способу использования различаются следующие виды лизинга;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движимый и недвижимый;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производственный и потребительский;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чистый и широкий;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внут¬ренний и внешний;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индивидуальный и ли¬зинг бланке;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@168.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 предмету различаются следующие виды лизинга;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движимый и недвижимый;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производственный и потребительский;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чистый и широкий;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внут¬ренний и внешний;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индивидуальный и ли¬зинг бланке;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@169.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 методу использования различаются следующие виды лизинга;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движимый и недвижимый;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производственный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и потребительский;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чистый и широкий;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внут¬ренний и внешний;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индивидуальный и ли¬зинг бланке;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@170.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 характеру взаимодействия между лизингодателем и лизингополучателем различаются следующие виды лизинга;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движимый и недвижимый;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производственный и потребительский;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чистый и широкий;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внут¬ренний и внешний;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индивидуальный и ли¬зинг бланке;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@171.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По сфере предоставления объекта лизинга различаются следующие виды лизинга;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движимый и недвижимый;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производственный и потребительский;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чистый и широкий;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внут¬ренний и внешний;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индивидуальный и ли¬зинг бланке;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@172.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чем заключается сущность прямого факторинга;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при прямом факторинге участвует только одна фактор компания;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при прямом факторинге участвует два фактор компании;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при прямом факторинге вообще не участвует фактор компания;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перечисление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@173.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чем заключается сущность косвенного факторинга;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при косвенном факторинге участвует только одна фактор компания;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при косвенном факторинге участвует два фактор компании;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при косвенном факторинге вообще не участвует фактор компания;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перечисление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@174.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Какие основные формы факторинга существуют;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полный и частичный;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рас¬крытый и нераскрытый;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отзывной и безотзывной;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основной и дополнительный;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деловой и производственный;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@175.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чем заключается сущность раскрытого факторинга;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при этой форме факторинга получение платежа осуществляется через фактор, имеющий с экспортером договор, согласно которому фактор обязуется приобрести подтвержденные краткосроч¬ные долги иностранных покупателей;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при этой форме договоренности о фак¬торинге не раскрываются зарубежному покупателю;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при прямом факторинге действует одна компания-фактор-по эк¬спорту в стране импортера-продавца, с которой экспортер имеет договор о факторинге;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предполагает две фак¬тор-компании, фактор по экспорту и фактор по импорту (в стране импортера-покупателя);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@176.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чем заключается сущность нераскрытого факторинга;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при этой форме факторинга получение платежа осуществляется через фактор, имеющий с экспортером договор, согласно которому фактор обязуется приобрести подтвержденные краткосроч¬ные долги иностранных покупателей;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при этой форме договоренности о фак¬торинге не раскрываются зарубежному покупателю;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при прямом факторинге действует одна компания-фактор-по эк¬спорту в стране импортера-продавца, с которой экспортер имеет договор о факторинге;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предполагает две фак¬тор-компании, фактор по экспорту и фактор по импорту (в стране импортера-покупателя);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@177.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Факторинг;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покупка долга, выраженного в оборотном документе, у кредитора на безоборотной основе;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приобретение права на взыскание долгов, на перепродажу товаров и услуг с последующим получением платежей по ним и при этом речь идет, как правило, о краткосрочных требованиях;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долгосрочную аренду машин и оборудования или договор аренды машин и оборудования, купленных арендодателем для арендатора с целью их производственного использования, при сохранении права собственности на них за арендодателем на весь срок договора;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@178.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Форфейтинг;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покупка долга, выраженного в оборотном документе, у кредитора на безоборотной основе;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приобретение права на взыскание долгов, на перепродажу товаров и услуг с последующим получением платежей по ним и при этом речь идет, как правило, о краткосрочных требованиях;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долгосрочную аренду машин и оборудования или договор аренды машин и оборудования, купленных арендодателем для арендатора с целью их производственного использования, при сохранении права собственности на них за арендодателем на весь срок договора;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@179.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Какие бумаги используются в качестве форфейтинговых бумаг;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акции;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облигация;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векселя;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декларации;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контракты;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@180.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чем различие факторинга от форфейтинга;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сроках обязательств и условия принятия риска;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только в сроках;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только риске;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@181.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Деньги, используемые в международных экономических отношениях, становятся: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Девизом;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Кредитным средством обращения;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Евро;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Валютой;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Евровалютой;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@182.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Что такое валютный курс;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Это валюта одной страны выраженная в валюте другой стране;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это денежная единица страны;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это денежная единица иностранного государства;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это паритет валюты;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@183.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Что означает сделка Спот;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сделки по обмену двумя валютами на основе контрактов, предусматриваю¬щих расчеты спустя более чем два рабо¬чих дня;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обмен двумя валютами на основе про¬стых стандартизированных контрактов с расчетами по ним в течение срока до двух рабочих дней;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сделки, предусмат¬ривающие обмен определенным коли¬чеством двух валют и обратный обмен таким же количествами валют в согла¬сованную дату в будущем;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контракты на валюту, торговля которыми происходит на биржах;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контракт, да¬ющий покупателю за определенную пла¬ту право, которое не является его обяза¬тельством, купить или продать на основе стандартного контракта валюту в опре¬деленный день по зафиксированной цене;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@184.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Что означает форвард;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сделки по обмену двумя валютами на основе контрактов, предусматриваю¬щих расчеты спустя более чем два рабо¬чих дня;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обмен двумя валютами на основе про¬стых стандартизированных контрактов с расчетами по ним в течение срока до двух рабочих дней;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сделки, предусмат¬ривающие обмен определенным коли¬чеством двух валют и обратный обмен таким же количествами валют в согла¬сованную дату в будущем;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контракты на валюту, торговля которыми происходит на биржах;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контракт, да¬ющий покупателю за определенную пла¬ту право, которое не является его обяза¬тельством, купить или продать на основе стандартного контракта валюту в опре¬деленный день по зафиксированной цене;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@185.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Что означает Свопы;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сделки по обмену двумя валютами на основе контрактов, предусматриваю¬щих расчеты спустя более чем два рабо¬чих дня;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обмен двумя валютами на основе про¬стых стандартизированных контрактов с расчетами по ним в течение срока до двух рабочих дней;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сделки, предусмат¬ривающие обмен определенным коли¬чеством двух валют и обратный обмен таким же количествами валют в согла¬сованную дату в будущем;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контракты на валюту, торговля которыми происходит на биржах;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контракт, да¬ющий покупателю за определенную пла¬ту право, которое не является его обяза¬тельством, купить или продать на основе стандартного контракта валюту в опре¬деленный день по зафиксированной цене;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@186.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Что означает сделка фьючерс;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сделки по обмену двумя валютами на основе контрактов, предусматриваю¬щих расчеты спустя более чем два рабо¬чих дня;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обмен двумя валютами на основе про¬стых стандартизированных контрактов с расчетами по ним в течение срока до двух рабочих дней;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сделки, предусмат¬ривающие обмен определенным коли¬чеством двух валют и обратный обмен таким же количествами валют в согла¬сованную дату в будущем;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контракты на валюту, торговля которыми происходит на биржах;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контракт, да¬ющий покупателю за определенную пла¬ту право, которое не является его обяза¬тельством, купить или продать на основе стандартного контракта валюту в опре¬деленный день по зафиксированной цене;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@187.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Что означает опционы;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сделки по обмену двумя валютами на основе контрактов, предусматриваю¬щих расчеты спустя более чем два рабо¬чих дня;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обмен двумя валютами на основе про¬стых стандартизированных контрактов с расчетами по ним в течение срока до двух рабочих дней;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сделки, предусмат¬ривающие обмен определенным коли¬чеством двух валют и обратный обмен таким же количествами валют в согла¬сованную дату в будущем;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контракты на валюту, торговля которыми происходит на биржах;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контракт, да¬ющий покупателю за определенную пла¬ту право, которое не является его обяза¬тельством, купить или продать на основе стандартного контракта валюту в опре¬деленный день по зафиксированной цене;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@188.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Что означает валютный арбитраж;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сделки по обмену двумя валютами на основе контрактов, предусматриваю¬щих расчеты спустя более чем два рабо¬чих дня;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обмен двумя валютами на основе про¬стых стандартизированных контрактов с расчетами по ним в течение срока до двух рабочих дней;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сделки, предусмат¬ривающие обмен определенным коли¬чеством двух валют и обратный обмен таким же количествами валют в согла¬сованную дату в будущем;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контракты на валюту, торговля которыми происходит на биржах;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операция, предполагающая покупку валюты или другого актива (товара, ценных бумаг) на одном рынке, ее немедленную прода¬жу на другом рынке и получение прибы¬ли в силу различия цены покупки и цены продажи;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@189.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Что понимается под валютными рисками;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группа рисков, возникающих в связи с использованием нескольких ва¬лют в международных сделках;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риски, возникающие в связи со сбоями в системе международных рас¬четов по валютным операциям;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риски возникшие в результате ведения валютных ограничений;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@190.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чем заключается различия между форвардом и опционном;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в правах и обязательствах;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в сроках;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в валютных курсах;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 участниках;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 механизме исполнения;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@191.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Хеджирование;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ком¬пенсационные действия, предпринима¬емые покупателем или продавцом на валютном рынке, чтобы предохранить свой доход в будущем от изменения ва¬лютного курса;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покупка валюты на рынке спот для осу¬ществления инвестиции и одновремен¬ная форвардная продажа иностранной валюты для хеджирования валютного риска;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покупка валюты на рынке спот для осу¬ществления инвестиции без использова¬ния механизмов хеджирования валют¬ного риска;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все перечисленные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перечисленные ответы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@192.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чем заключается сущность метода “издержки плюс”;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Данный метод предполагает расчет цены продажи посредством прибавления к цене производства и к цене закупки и хранения материалов и сырья фиксированной дополнительной величины - прибыли;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Данный метод предполагает установление цены на минимальном уровне, достаточном для покрытия расходов на производство конкретной продукции, а не посредством подсчета совокупных издержек, включающих постоянные и переменные затраты на производство и сбыт;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Расчет цены продажи в этом случае связан с умножением цены производства, цены закупки и хранения сырья и материалов на определенный коэффициент добавочной стоимости;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определения целевой цены или определения цены в соответствии с целевой прибылью;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@193.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чем заключается сущность метода минимальных затрат;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Данный метод предполагает расчет цены продажи посредством прибавления к цене производства и к цене закупки и хранения материалов и сырья фиксированной дополнительной величины - прибыли;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Данный метод предполагает установление цены на минимальном уровне, достаточном для покрытия расходов на производство конкретной продукции, а не посредством подсчета совокупных издержек, включающих постоянные и переменные затраты на производство и сбыт;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Расчет цены продажи в этом случае связан с умножением цены производства, цены закупки и хранения сырья и материалов на определенный коэффициент добавочной стоимости;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определения целевой цены или определения цены в соответствии с целевой прибылью;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@194.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чем заключается сущность метода ценообразования с повышением цены посредством надбавки к ней;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Данный метод предполагает расчет цены продажи посредством прибавления к цене производства и к цене закупки и хранения материалов и сырья фиксированной дополнительной величины - прибыли;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Данный метод предполагает установление цены на минимальном уровне, достаточном для покрытия расходов на производство конкретной продукции, а не посредством подсчета совокупных издержек, включающих постоянные и переменные затраты на производство и сбыт;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Расчет цены продажи в этом случае связан с умножением цены производства, цены закупки и хранения сырья и материалов на определенный коэффициент добавочной стоимости;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определения целевой цены или определения цены в соответствии с целевой прибылью;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@195.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чем заключается сущность метода целевого ценообразования;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Данный метод предполагает расчет цены продажи посредством прибавления к цене производства и к цене закупки и хранения материалов и сырья фиксированной дополнительной величины - прибыли;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Данный метод предполагает установление цены на минимальном уровне, достаточном для покрытия расходов на производство конкретной продукции, а не посредством подсчета совокупных издержек, включающих постоянные и переменные затраты на производство и сбыт;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Расчет цены продажи в этом случае связан с умножением цены производства, цены закупки и хранения сырья и материалов на определенный коэффициент добавочной стоимости;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определения целевой цены или определения цены в соответствии с целевой прибылью;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все ответы не верны;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@196.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Сколько пунктов включает в себя внешнеторговый контракт;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8;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12;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7;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9;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10;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@197.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Как называется официальное коммерческое предложение;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маржа;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оферта;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скидка;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дисконт;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сконто;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@198.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Сколько этапов предполагает заключение внешнеторгового контракта;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4;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3;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5;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6;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2;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 xml:space="preserve">@199. 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В скольких экземплярах составляется внешнеторговый контракт;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$A) 2;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$B) 1;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$C) 3;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$D) 4;</w:t>
      </w:r>
    </w:p>
    <w:p w:rsidR="007D1EC8" w:rsidRPr="00E13F38" w:rsidRDefault="007D1EC8" w:rsidP="006D5622">
      <w:pPr>
        <w:spacing w:after="0"/>
        <w:jc w:val="both"/>
        <w:rPr>
          <w:rFonts w:ascii="Palatino Linotype" w:hAnsi="Palatino Linotype"/>
          <w:color w:val="000000"/>
          <w:sz w:val="20"/>
          <w:szCs w:val="20"/>
        </w:rPr>
      </w:pPr>
      <w:r w:rsidRPr="00E13F38">
        <w:rPr>
          <w:rFonts w:ascii="Palatino Linotype" w:hAnsi="Palatino Linotype"/>
          <w:color w:val="000000"/>
          <w:sz w:val="20"/>
          <w:szCs w:val="20"/>
        </w:rPr>
        <w:t>$E) 6;</w:t>
      </w:r>
    </w:p>
    <w:p w:rsidR="007D1EC8" w:rsidRPr="00E13F38" w:rsidRDefault="007D1EC8" w:rsidP="006D5622">
      <w:pPr>
        <w:spacing w:after="0"/>
        <w:rPr>
          <w:rFonts w:ascii="Palatino Linotype" w:hAnsi="Palatino Linotype"/>
          <w:sz w:val="20"/>
          <w:szCs w:val="20"/>
        </w:rPr>
      </w:pPr>
    </w:p>
    <w:sectPr w:rsidR="007D1EC8" w:rsidRPr="00E13F38" w:rsidSect="00B45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5622"/>
    <w:rsid w:val="00102E0D"/>
    <w:rsid w:val="006D5622"/>
    <w:rsid w:val="007D1EC8"/>
    <w:rsid w:val="00821364"/>
    <w:rsid w:val="00B45B8B"/>
    <w:rsid w:val="00E1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B8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39</Pages>
  <Words>12579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oper11_101</cp:lastModifiedBy>
  <cp:revision>3</cp:revision>
  <dcterms:created xsi:type="dcterms:W3CDTF">2018-12-19T05:51:00Z</dcterms:created>
  <dcterms:modified xsi:type="dcterms:W3CDTF">2022-12-16T05:04:00Z</dcterms:modified>
</cp:coreProperties>
</file>